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A6944" w14:textId="77777777" w:rsidR="003F2850" w:rsidRPr="003F2850" w:rsidRDefault="003F2850" w:rsidP="003F2850">
      <w:pPr>
        <w:pStyle w:val="Heading1"/>
        <w:shd w:val="clear" w:color="auto" w:fill="FFFFFF"/>
        <w:bidi/>
        <w:jc w:val="center"/>
        <w:rPr>
          <w:rFonts w:ascii="B Nazanin" w:hAnsi="B Nazanin" w:cstheme="majorHAnsi"/>
          <w:color w:val="000000" w:themeColor="text1"/>
          <w:sz w:val="26"/>
          <w:szCs w:val="28"/>
          <w:u w:val="single"/>
        </w:rPr>
      </w:pPr>
      <w:r w:rsidRPr="003F2850">
        <w:rPr>
          <w:rFonts w:ascii="B Nazanin" w:hAnsi="B Nazanin" w:cstheme="majorHAnsi"/>
          <w:b/>
          <w:bCs/>
          <w:color w:val="000000" w:themeColor="text1"/>
          <w:sz w:val="26"/>
          <w:szCs w:val="28"/>
          <w:u w:val="single"/>
          <w:rtl/>
        </w:rPr>
        <w:t>فراری با</w:t>
      </w:r>
      <w:r w:rsidRPr="003F2850">
        <w:rPr>
          <w:rFonts w:ascii="B Nazanin" w:hAnsi="B Nazanin" w:cstheme="majorHAnsi"/>
          <w:b/>
          <w:bCs/>
          <w:color w:val="000000" w:themeColor="text1"/>
          <w:sz w:val="26"/>
          <w:szCs w:val="28"/>
          <w:u w:val="single"/>
        </w:rPr>
        <w:t xml:space="preserve"> AWS </w:t>
      </w:r>
      <w:r w:rsidRPr="003F2850">
        <w:rPr>
          <w:rFonts w:ascii="B Nazanin" w:hAnsi="B Nazanin" w:cstheme="majorHAnsi"/>
          <w:b/>
          <w:bCs/>
          <w:color w:val="000000" w:themeColor="text1"/>
          <w:sz w:val="26"/>
          <w:szCs w:val="28"/>
          <w:u w:val="single"/>
          <w:rtl/>
        </w:rPr>
        <w:t>به‌عنوان ارائه‌دهنده رسمی فضای ابری خود به دنبال راه و نوآوری است</w:t>
      </w:r>
    </w:p>
    <w:p w14:paraId="36AEEF98" w14:textId="77777777" w:rsidR="003F2850" w:rsidRDefault="003F2850" w:rsidP="003F2850">
      <w:pPr>
        <w:rPr>
          <w:rFonts w:ascii="B Nazanin" w:hAnsi="B Nazanin" w:cstheme="majorHAnsi"/>
          <w:noProof/>
          <w:color w:val="000000" w:themeColor="text1"/>
          <w:sz w:val="24"/>
          <w:szCs w:val="24"/>
          <w:rtl/>
        </w:rPr>
      </w:pPr>
    </w:p>
    <w:p w14:paraId="1FD29A1E" w14:textId="7B779C2A" w:rsidR="00A42786" w:rsidRDefault="003F2850" w:rsidP="003F2850">
      <w:pPr>
        <w:jc w:val="center"/>
        <w:rPr>
          <w:rtl/>
        </w:rPr>
      </w:pPr>
      <w:r w:rsidRPr="0028712A">
        <w:rPr>
          <w:rFonts w:ascii="B Nazanin" w:hAnsi="B Nazanin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2BCA4703" wp14:editId="02E4AD65">
            <wp:extent cx="6019800" cy="2838450"/>
            <wp:effectExtent l="133350" t="76200" r="76200" b="133350"/>
            <wp:docPr id="12" name="Picture 12" descr="نمای نزدیک فراری قرمز رنگ از پش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نمای نزدیک فراری قرمز رنگ از پشت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54" cy="2844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8007302" w14:textId="77777777" w:rsidR="0042490B" w:rsidRPr="0028712A" w:rsidRDefault="0042490B" w:rsidP="0042490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سرویس‌های وب آمازون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(AWS)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با فراری توافق کرده است تا به‌عنوان ارائه‌دهنده رسمی فضای ابری، یادگیری ماشین و هوش مصنوعی خود شناخته شود.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</w:p>
    <w:p w14:paraId="1448DA89" w14:textId="77777777" w:rsidR="0042490B" w:rsidRPr="0028712A" w:rsidRDefault="0042490B" w:rsidP="0042490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شرکت‌ها با هم سرعت نوآوری را در کل سازمان فراری، از جمله بخش اتومبیل‌های جاده‌ای، مسابقات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GT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چالش فراری و تیم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Scuderia Ferrari FORMULA 1 (F1)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را افزایش می‌دهند.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</w:p>
    <w:p w14:paraId="49F48632" w14:textId="77777777" w:rsidR="0042490B" w:rsidRPr="0028712A" w:rsidRDefault="0042490B" w:rsidP="0042490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فراری از خدمات و زیرساخت‌های جهانی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AWS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از جمله منطقه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اروپا (میلان) برای ساده‌سازی طراحی و آزمایش خودروهای خود استفاده می‌کند و به مشتریان هیجان‌انگیزترین تجربۀ رانندگی ممکن را می‌دهد.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علاوه بر این،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Scuderia Ferrari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برای راه‌اندازی یک پ</w:t>
      </w:r>
      <w:r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>لتفرم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مشارکت فن دیجیتال، از طریق برنامه تلفن همراه خود استفاده می‌کند تا صدها میلیون طرفدار را در سراسر جهان با محتوای اختصاصی و شخصی جذب کند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.</w:t>
      </w:r>
    </w:p>
    <w:p w14:paraId="44CD107E" w14:textId="77777777" w:rsidR="0042490B" w:rsidRPr="0028712A" w:rsidRDefault="0042490B" w:rsidP="0042490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b/>
          <w:bCs/>
          <w:color w:val="000000" w:themeColor="text1"/>
          <w:sz w:val="24"/>
          <w:szCs w:val="24"/>
          <w:rtl/>
        </w:rPr>
        <w:t>داده محور</w:t>
      </w:r>
    </w:p>
    <w:p w14:paraId="09FE93EF" w14:textId="77777777" w:rsidR="0042490B" w:rsidRPr="0028712A" w:rsidRDefault="0042490B" w:rsidP="0042490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ماتیا بینوتو، مدیر اسکودریا فراری، می‌گوید: «فراری و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هر دو نشان‌دهنده برتری در زمینه‌های خود هستند.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به‌عنوان ارائه‌دهنده رسمی فضای ابری ما، من کاملاً معتقدم که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به شرکت ما این امکان را می‌دهد تا به سازمانی مبتنی بر داده تبدیل شود که از فناوری برای بهبود محصولات ما استفاده می‌کند، </w:t>
      </w:r>
      <w:r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 xml:space="preserve">و همینطور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تعامل با علاقه‌مندان فراری را در سراسر جهان افزایش م</w:t>
      </w:r>
      <w:r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>یابد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و تجربیات رانندگی هیجان‌انگیزتری را ارائه می‌</w:t>
      </w:r>
      <w:r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>دهد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.</w:t>
      </w:r>
    </w:p>
    <w:p w14:paraId="067DE95B" w14:textId="77777777" w:rsidR="0042490B" w:rsidRPr="0028712A" w:rsidRDefault="0042490B" w:rsidP="0042490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«ما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را به دلیل تمرکز بی‌وقفه آن‌ها بر نوآوری، مجموعه‌ای بی‌نظیر از قابلیت‌ها و تجربه اثبات شده در حمایت از شرکای صنعت خودرو و ورزش انتخاب کرده‌ایم.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در طول تاریخ ما، فراری مسابقات و نوآوری را در هستۀ اصلی خود داشته است و اکنون ما مشتاقانه منتظر استفاده از یادگیری ماشین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AWS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تجزیه و تحلیل پیشرفته و محاسبات با کارایی بالا  هستیم تا بینش عمیق‌تری و حتی ماشین‌های قدرتمندتری ارائه دهیم.»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</w:t>
      </w:r>
    </w:p>
    <w:p w14:paraId="425C9A94" w14:textId="276DFE02" w:rsidR="003F2850" w:rsidRDefault="003F2850" w:rsidP="003F2850">
      <w:pPr>
        <w:bidi/>
        <w:rPr>
          <w:rtl/>
        </w:rPr>
      </w:pPr>
    </w:p>
    <w:p w14:paraId="41B6642D" w14:textId="0D2DD6D6" w:rsidR="0042490B" w:rsidRDefault="0042490B" w:rsidP="0042490B">
      <w:pPr>
        <w:bidi/>
        <w:rPr>
          <w:rtl/>
        </w:rPr>
      </w:pPr>
    </w:p>
    <w:p w14:paraId="329783F8" w14:textId="79AE8BB8" w:rsidR="0042490B" w:rsidRDefault="0042490B" w:rsidP="0042490B">
      <w:pPr>
        <w:bidi/>
        <w:rPr>
          <w:rtl/>
        </w:rPr>
      </w:pPr>
    </w:p>
    <w:p w14:paraId="38330EC0" w14:textId="19C9ADCD" w:rsidR="0042490B" w:rsidRDefault="0042490B" w:rsidP="0042490B">
      <w:pPr>
        <w:bidi/>
        <w:rPr>
          <w:rtl/>
        </w:rPr>
      </w:pPr>
    </w:p>
    <w:p w14:paraId="155943DD" w14:textId="77777777" w:rsidR="0042490B" w:rsidRDefault="0042490B" w:rsidP="0042490B">
      <w:pPr>
        <w:bidi/>
        <w:rPr>
          <w:rtl/>
        </w:rPr>
      </w:pPr>
    </w:p>
    <w:p w14:paraId="691D40FA" w14:textId="6698F222" w:rsidR="0042490B" w:rsidRDefault="0042490B" w:rsidP="0042490B">
      <w:pPr>
        <w:bidi/>
        <w:rPr>
          <w:rFonts w:ascii="B Nazanin" w:eastAsia="Times New Roman" w:hAnsi="B Nazanin" w:cstheme="majorHAnsi"/>
          <w:noProof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7A8D3AA3" wp14:editId="4EE8D66D">
            <wp:extent cx="5961380" cy="2259085"/>
            <wp:effectExtent l="133350" t="76200" r="77470" b="141605"/>
            <wp:docPr id="13" name="Picture 13" descr="https://cloudcomputing-news.net/wp-content/uploads/sites/2/2021/06/dino-240940_192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computing-news.net/wp-content/uploads/sites/2/2021/06/dino-240940_1920-1024x6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65" cy="2283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776672C" w14:textId="77777777" w:rsidR="00E47D37" w:rsidRPr="0028712A" w:rsidRDefault="00E47D37" w:rsidP="00E47D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فراری به‌عنوان تولیدکننده برخی از خودروهای با عملکرد بالا در جهان، به تجزیه و تحلیل پیشرفته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AWS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یادگیری ماشینی، محاسبه، ذخیره‌سازی و پایگاه داده متکی خواهد بود تا به سرعت در زمینه طراحی و عملکرد خودرو در جاده و پیست به بینش برسد.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فراری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Amazon Elastic Compute Cloud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آمازون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EC2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، با طیف وسیعی از انواع نمونه‌های تخصصی برای محاسبه کارآمد با کارایی بالا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(HPC)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برای اجرای شبیه‌سازی‌های پیچیده‌ای استفاده می‌کند که عملکرد خودرو را در طیف گسترده‌ای از شرایط رانندگی و سناریوهای مسابقه آزمایش می‌کند.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</w:p>
    <w:p w14:paraId="2460F04F" w14:textId="77777777" w:rsidR="00E47D37" w:rsidRPr="0028712A" w:rsidRDefault="00E47D37" w:rsidP="00E47D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همان طور که فراری از شبیه‌سازی به مونتاژ نمونه‌های اولیه وسیله نقلیه جاده‌ای خود می‌رود،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analytics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و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Amazon </w:t>
      </w:r>
      <w:proofErr w:type="spellStart"/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SageMaker</w:t>
      </w:r>
      <w:proofErr w:type="spellEnd"/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سرویس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که به توسعه‌دهندگان و دانشمندان داده کمک می‌کند، مدل‌های یادگیری ماشین را به سرعت در ابر و در حاشیه بسازند، آن‌ها را آموزش داده و مستقر می‌کند. آزمایش کنید و بینش عمیق‌تری در مورد نحوۀ عملکرد قطعات و اتومبیل‌های آن در شرایط واقعی داشته باشید.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</w:p>
    <w:p w14:paraId="35EFBAB3" w14:textId="77777777" w:rsidR="00E47D37" w:rsidRPr="0028712A" w:rsidRDefault="00E47D37" w:rsidP="00E47D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b/>
          <w:bCs/>
          <w:color w:val="000000" w:themeColor="text1"/>
          <w:sz w:val="24"/>
          <w:szCs w:val="24"/>
          <w:rtl/>
        </w:rPr>
        <w:t>عملکرد خودرو</w:t>
      </w:r>
    </w:p>
    <w:p w14:paraId="48DA411D" w14:textId="78F6C539" w:rsidR="00E47D37" w:rsidRPr="0028712A" w:rsidRDefault="00E47D37" w:rsidP="00E47D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برای حمایت از این کار و شبیه‌سازی‌های آن، فراری یک دریاچه داده با سرویس ذخیره‌سازی ساده آمازون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(آمازون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S3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) می‌سازد و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Lake Formation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برای جمع‌آوری سریع، ایمن و فهرست‌بندی و پاکسازی صدها پتابایت داده استفاده می‌کند.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فراری عوامل مؤثر بر عملکرد خودرو و نحوۀ رانندگی را بررسی می‌کند، مانند دمای موتور در سرعت‌های مختلف خودرو، الگوهای ارتعاش خودرو در سطوح مختلف جاده‌ها و بارهای تعلیق که بر نحوۀ </w:t>
      </w:r>
      <w:r w:rsidR="006D65FC"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>رانندگی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وسیلۀ نقلیه به جاده تأثیر می‌گذارد.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</w:p>
    <w:p w14:paraId="7800D870" w14:textId="77777777" w:rsidR="00E47D37" w:rsidRPr="0028712A" w:rsidRDefault="00E47D37" w:rsidP="00E47D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فراری همچنین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برای سهولت ساخت، خرید و نگهداری خودروهای خود برای مشتریان فعلی و آینده استفاده خواهد کرد.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با استفاده از سرویس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Amazon Elastic Kubernetes (Amazon EKS)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و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Amazon DynamoDB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پایگاه داده با ارزش کلیدی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 فراری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قادر خواهد بود به سرعت تجربه‌های دیجیتالی بهبود یافته مانند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Ferrari Car Configurator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را ایجاد، مستقر و مقیاس‌بندی کند.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مصرف‌کنندگان می‌توانند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Configurator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برای سفارشی ساختن ماشین خود استفاده نمایند و سپس با استفاده از تجسمات دو بعدی و سه بعدی با وضوح بالا خود را در آن غوطه‌ور کنند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.</w:t>
      </w:r>
    </w:p>
    <w:p w14:paraId="7305FAE0" w14:textId="6491CDEF" w:rsidR="00E47D37" w:rsidRPr="0080619C" w:rsidRDefault="00E47D37" w:rsidP="0080619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B Nazanin" w:eastAsia="Times New Roman" w:hAnsi="B Nazanin" w:cstheme="majorHAnsi"/>
          <w:color w:val="000000" w:themeColor="text1"/>
          <w:sz w:val="24"/>
          <w:szCs w:val="24"/>
        </w:rPr>
      </w:pP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علاوه بر این، برای طرفداران مسابقه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F1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،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Scuderia Ferrari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از محاسبه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،</w:t>
      </w:r>
      <w:r w:rsidR="006A2FFC"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 xml:space="preserve"> از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خدمات رسانه‌ای استفاده می‌کند تا از طریق برنامه تلفن همراه خود یک پل</w:t>
      </w:r>
      <w:r w:rsidR="006A2FFC">
        <w:rPr>
          <w:rFonts w:ascii="B Nazanin" w:eastAsia="Times New Roman" w:hAnsi="B Nazanin" w:cstheme="majorHAnsi" w:hint="cs"/>
          <w:color w:val="000000" w:themeColor="text1"/>
          <w:sz w:val="24"/>
          <w:szCs w:val="24"/>
          <w:rtl/>
        </w:rPr>
        <w:t xml:space="preserve">تفرم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جدید جذب فن دیجیتال را تأمین کند که طرفداران آن‌ها را آگاه کرده، آموزش داده و سرگرم می‌کند.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پس از ایجاد پروفایل‌های سفارشی، طرفداران محتوای منحصربه‌فردی مانند دسترسی مجازی به گاراژ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Scuderia Ferrari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 xml:space="preserve"> و مجموعه مهمان‌نوازی در روزهای مسابقه را دریافت خواهند کرد.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> 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در حال حرکت به جلو، فراری قصد دارد تجربیات واقعیت مجازی و واقعیت افزوده را روی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</w:rPr>
        <w:t xml:space="preserve"> AWS </w:t>
      </w:r>
      <w:r w:rsidRPr="0028712A">
        <w:rPr>
          <w:rFonts w:ascii="B Nazanin" w:eastAsia="Times New Roman" w:hAnsi="B Nazanin" w:cstheme="majorHAnsi"/>
          <w:color w:val="000000" w:themeColor="text1"/>
          <w:sz w:val="24"/>
          <w:szCs w:val="24"/>
          <w:rtl/>
        </w:rPr>
        <w:t>بسازد که طرفداران را وارد گاراژ کند تا با رانندگان و پرسنل تیم تعامل داشته باشد.</w:t>
      </w:r>
    </w:p>
    <w:sectPr w:rsidR="00E47D37" w:rsidRPr="0080619C" w:rsidSect="0042490B">
      <w:pgSz w:w="12240" w:h="15840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50"/>
    <w:rsid w:val="003F2850"/>
    <w:rsid w:val="0042490B"/>
    <w:rsid w:val="006A2FFC"/>
    <w:rsid w:val="006D65FC"/>
    <w:rsid w:val="0080619C"/>
    <w:rsid w:val="00A07B1F"/>
    <w:rsid w:val="00BE37B2"/>
    <w:rsid w:val="00E4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AF33"/>
  <w15:chartTrackingRefBased/>
  <w15:docId w15:val="{45F9B90F-6A64-4193-A112-4F15A0086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8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8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hanieh ayoubi</dc:creator>
  <cp:keywords/>
  <dc:description/>
  <cp:lastModifiedBy>hanieh ayoubi</cp:lastModifiedBy>
  <cp:revision>4</cp:revision>
  <dcterms:created xsi:type="dcterms:W3CDTF">2021-08-31T04:06:00Z</dcterms:created>
  <dcterms:modified xsi:type="dcterms:W3CDTF">2021-08-31T04:44:00Z</dcterms:modified>
</cp:coreProperties>
</file>